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42" w:rsidRDefault="00892B83">
      <w:pPr>
        <w:rPr>
          <w:b/>
          <w:sz w:val="18"/>
          <w:szCs w:val="18"/>
        </w:rPr>
      </w:pPr>
      <w:r>
        <w:rPr>
          <w:b/>
          <w:sz w:val="18"/>
          <w:szCs w:val="18"/>
        </w:rPr>
        <w:t>Algebra 1</w:t>
      </w:r>
      <w:r w:rsidR="00403441">
        <w:rPr>
          <w:b/>
          <w:sz w:val="18"/>
          <w:szCs w:val="18"/>
        </w:rPr>
        <w:t xml:space="preserve"> Classwork </w:t>
      </w:r>
      <w:r>
        <w:rPr>
          <w:b/>
          <w:sz w:val="18"/>
          <w:szCs w:val="18"/>
        </w:rPr>
        <w:tab/>
      </w:r>
      <w:r>
        <w:rPr>
          <w:b/>
          <w:sz w:val="18"/>
          <w:szCs w:val="18"/>
        </w:rPr>
        <w:tab/>
      </w:r>
      <w:r>
        <w:rPr>
          <w:b/>
          <w:sz w:val="18"/>
          <w:szCs w:val="18"/>
        </w:rPr>
        <w:tab/>
      </w:r>
      <w:r>
        <w:rPr>
          <w:b/>
          <w:sz w:val="18"/>
          <w:szCs w:val="18"/>
        </w:rPr>
        <w:tab/>
      </w:r>
      <w:r>
        <w:rPr>
          <w:b/>
          <w:sz w:val="18"/>
          <w:szCs w:val="18"/>
        </w:rPr>
        <w:tab/>
        <w:t>Name _________________________________________________________________</w:t>
      </w:r>
    </w:p>
    <w:p w:rsidR="00892B83" w:rsidRDefault="00892B83">
      <w:pPr>
        <w:rPr>
          <w:b/>
          <w:sz w:val="18"/>
          <w:szCs w:val="18"/>
        </w:rPr>
      </w:pPr>
    </w:p>
    <w:p w:rsidR="00892B83" w:rsidRDefault="00892B83">
      <w:pPr>
        <w:rPr>
          <w:b/>
          <w:sz w:val="18"/>
          <w:szCs w:val="18"/>
        </w:rPr>
      </w:pPr>
      <w:r>
        <w:rPr>
          <w:b/>
          <w:sz w:val="18"/>
          <w:szCs w:val="18"/>
        </w:rPr>
        <w:t>Modeling and Residual Plots</w:t>
      </w:r>
      <w:r>
        <w:rPr>
          <w:b/>
          <w:sz w:val="18"/>
          <w:szCs w:val="18"/>
        </w:rPr>
        <w:tab/>
      </w:r>
      <w:r>
        <w:rPr>
          <w:b/>
          <w:sz w:val="18"/>
          <w:szCs w:val="18"/>
        </w:rPr>
        <w:tab/>
      </w:r>
      <w:r>
        <w:rPr>
          <w:b/>
          <w:sz w:val="18"/>
          <w:szCs w:val="18"/>
        </w:rPr>
        <w:tab/>
      </w:r>
      <w:r>
        <w:rPr>
          <w:b/>
          <w:sz w:val="18"/>
          <w:szCs w:val="18"/>
        </w:rPr>
        <w:tab/>
        <w:t>Period ________</w:t>
      </w:r>
    </w:p>
    <w:p w:rsidR="00892B83" w:rsidRDefault="00892B83">
      <w:pPr>
        <w:rPr>
          <w:b/>
          <w:sz w:val="18"/>
          <w:szCs w:val="18"/>
        </w:rPr>
      </w:pPr>
    </w:p>
    <w:p w:rsidR="00892B83" w:rsidRDefault="00892B83">
      <w:pPr>
        <w:rPr>
          <w:sz w:val="18"/>
          <w:szCs w:val="18"/>
        </w:rPr>
      </w:pPr>
      <w:r>
        <w:rPr>
          <w:sz w:val="18"/>
          <w:szCs w:val="18"/>
        </w:rPr>
        <w:t xml:space="preserve">The table below shows the value of a rare baseball card </w:t>
      </w:r>
      <m:oMath>
        <m:r>
          <w:rPr>
            <w:rFonts w:ascii="Cambria Math" w:hAnsi="Cambria Math"/>
            <w:sz w:val="18"/>
            <w:szCs w:val="18"/>
          </w:rPr>
          <m:t>y,</m:t>
        </m:r>
      </m:oMath>
      <w:r>
        <w:rPr>
          <w:sz w:val="18"/>
          <w:szCs w:val="18"/>
        </w:rPr>
        <w:t xml:space="preserve"> in dollars, and the time in years, </w:t>
      </w:r>
      <m:oMath>
        <m:r>
          <w:rPr>
            <w:rFonts w:ascii="Cambria Math" w:hAnsi="Cambria Math"/>
            <w:sz w:val="18"/>
            <w:szCs w:val="18"/>
          </w:rPr>
          <m:t>x,</m:t>
        </m:r>
      </m:oMath>
      <w:r w:rsidR="0034397C">
        <w:rPr>
          <w:sz w:val="18"/>
          <w:szCs w:val="18"/>
        </w:rPr>
        <w:t xml:space="preserve"> since </w:t>
      </w:r>
      <w:proofErr w:type="gramStart"/>
      <w:r w:rsidR="0034397C">
        <w:rPr>
          <w:sz w:val="18"/>
          <w:szCs w:val="18"/>
        </w:rPr>
        <w:t>the card was purchased by a collector</w:t>
      </w:r>
      <w:proofErr w:type="gramEnd"/>
      <w:r w:rsidR="0034397C">
        <w:rPr>
          <w:sz w:val="18"/>
          <w:szCs w:val="18"/>
        </w:rPr>
        <w:t>.</w:t>
      </w:r>
    </w:p>
    <w:p w:rsidR="00892B83" w:rsidRDefault="00892B83">
      <w:pPr>
        <w:rPr>
          <w:sz w:val="18"/>
          <w:szCs w:val="18"/>
        </w:rPr>
      </w:pPr>
    </w:p>
    <w:tbl>
      <w:tblPr>
        <w:tblStyle w:val="TableGrid"/>
        <w:tblW w:w="0" w:type="auto"/>
        <w:tblLook w:val="04A0" w:firstRow="1" w:lastRow="0" w:firstColumn="1" w:lastColumn="0" w:noHBand="0" w:noVBand="1"/>
      </w:tblPr>
      <w:tblGrid>
        <w:gridCol w:w="960"/>
        <w:gridCol w:w="960"/>
        <w:gridCol w:w="960"/>
        <w:gridCol w:w="960"/>
        <w:gridCol w:w="960"/>
        <w:gridCol w:w="960"/>
        <w:gridCol w:w="960"/>
        <w:gridCol w:w="960"/>
      </w:tblGrid>
      <w:tr w:rsidR="00892B83" w:rsidTr="00892B83">
        <w:trPr>
          <w:trHeight w:val="269"/>
        </w:trPr>
        <w:tc>
          <w:tcPr>
            <w:tcW w:w="960" w:type="dxa"/>
          </w:tcPr>
          <w:p w:rsidR="00892B83" w:rsidRDefault="00892B83" w:rsidP="00892B83">
            <w:pPr>
              <w:jc w:val="center"/>
              <w:rPr>
                <w:sz w:val="18"/>
                <w:szCs w:val="18"/>
              </w:rPr>
            </w:pPr>
            <m:oMathPara>
              <m:oMath>
                <m:r>
                  <w:rPr>
                    <w:rFonts w:ascii="Cambria Math" w:hAnsi="Cambria Math"/>
                    <w:sz w:val="18"/>
                    <w:szCs w:val="18"/>
                  </w:rPr>
                  <m:t>x</m:t>
                </m:r>
              </m:oMath>
            </m:oMathPara>
          </w:p>
        </w:tc>
        <w:tc>
          <w:tcPr>
            <w:tcW w:w="960" w:type="dxa"/>
          </w:tcPr>
          <w:p w:rsidR="00892B83" w:rsidRDefault="00892B83" w:rsidP="00892B83">
            <w:pPr>
              <w:jc w:val="center"/>
              <w:rPr>
                <w:sz w:val="18"/>
                <w:szCs w:val="18"/>
              </w:rPr>
            </w:pPr>
            <w:r>
              <w:rPr>
                <w:sz w:val="18"/>
                <w:szCs w:val="18"/>
              </w:rPr>
              <w:t>1</w:t>
            </w:r>
          </w:p>
        </w:tc>
        <w:tc>
          <w:tcPr>
            <w:tcW w:w="960" w:type="dxa"/>
          </w:tcPr>
          <w:p w:rsidR="00892B83" w:rsidRDefault="00892B83" w:rsidP="00892B83">
            <w:pPr>
              <w:jc w:val="center"/>
              <w:rPr>
                <w:sz w:val="18"/>
                <w:szCs w:val="18"/>
              </w:rPr>
            </w:pPr>
            <w:r>
              <w:rPr>
                <w:sz w:val="18"/>
                <w:szCs w:val="18"/>
              </w:rPr>
              <w:t>2</w:t>
            </w:r>
          </w:p>
        </w:tc>
        <w:tc>
          <w:tcPr>
            <w:tcW w:w="960" w:type="dxa"/>
          </w:tcPr>
          <w:p w:rsidR="00892B83" w:rsidRDefault="00892B83" w:rsidP="00892B83">
            <w:pPr>
              <w:jc w:val="center"/>
              <w:rPr>
                <w:sz w:val="18"/>
                <w:szCs w:val="18"/>
              </w:rPr>
            </w:pPr>
            <w:r>
              <w:rPr>
                <w:sz w:val="18"/>
                <w:szCs w:val="18"/>
              </w:rPr>
              <w:t>3</w:t>
            </w:r>
          </w:p>
        </w:tc>
        <w:tc>
          <w:tcPr>
            <w:tcW w:w="960" w:type="dxa"/>
          </w:tcPr>
          <w:p w:rsidR="00892B83" w:rsidRDefault="00892B83" w:rsidP="00892B83">
            <w:pPr>
              <w:jc w:val="center"/>
              <w:rPr>
                <w:sz w:val="18"/>
                <w:szCs w:val="18"/>
              </w:rPr>
            </w:pPr>
            <w:r>
              <w:rPr>
                <w:sz w:val="18"/>
                <w:szCs w:val="18"/>
              </w:rPr>
              <w:t>4</w:t>
            </w:r>
          </w:p>
        </w:tc>
        <w:tc>
          <w:tcPr>
            <w:tcW w:w="960" w:type="dxa"/>
          </w:tcPr>
          <w:p w:rsidR="00892B83" w:rsidRDefault="00892B83" w:rsidP="00892B83">
            <w:pPr>
              <w:jc w:val="center"/>
              <w:rPr>
                <w:sz w:val="18"/>
                <w:szCs w:val="18"/>
              </w:rPr>
            </w:pPr>
            <w:r>
              <w:rPr>
                <w:sz w:val="18"/>
                <w:szCs w:val="18"/>
              </w:rPr>
              <w:t>5</w:t>
            </w:r>
          </w:p>
        </w:tc>
        <w:tc>
          <w:tcPr>
            <w:tcW w:w="960" w:type="dxa"/>
          </w:tcPr>
          <w:p w:rsidR="00892B83" w:rsidRDefault="00892B83" w:rsidP="00892B83">
            <w:pPr>
              <w:jc w:val="center"/>
              <w:rPr>
                <w:sz w:val="18"/>
                <w:szCs w:val="18"/>
              </w:rPr>
            </w:pPr>
            <w:r>
              <w:rPr>
                <w:sz w:val="18"/>
                <w:szCs w:val="18"/>
              </w:rPr>
              <w:t>6</w:t>
            </w:r>
          </w:p>
        </w:tc>
        <w:tc>
          <w:tcPr>
            <w:tcW w:w="960" w:type="dxa"/>
          </w:tcPr>
          <w:p w:rsidR="00892B83" w:rsidRDefault="00892B83" w:rsidP="00892B83">
            <w:pPr>
              <w:jc w:val="center"/>
              <w:rPr>
                <w:sz w:val="18"/>
                <w:szCs w:val="18"/>
              </w:rPr>
            </w:pPr>
            <w:r>
              <w:rPr>
                <w:sz w:val="18"/>
                <w:szCs w:val="18"/>
              </w:rPr>
              <w:t>7</w:t>
            </w:r>
          </w:p>
        </w:tc>
      </w:tr>
      <w:tr w:rsidR="00892B83" w:rsidTr="00892B83">
        <w:trPr>
          <w:trHeight w:val="269"/>
        </w:trPr>
        <w:tc>
          <w:tcPr>
            <w:tcW w:w="960" w:type="dxa"/>
          </w:tcPr>
          <w:p w:rsidR="00892B83" w:rsidRDefault="00892B83" w:rsidP="00892B83">
            <w:pPr>
              <w:jc w:val="center"/>
              <w:rPr>
                <w:sz w:val="18"/>
                <w:szCs w:val="18"/>
              </w:rPr>
            </w:pPr>
            <m:oMathPara>
              <m:oMath>
                <m:r>
                  <w:rPr>
                    <w:rFonts w:ascii="Cambria Math" w:hAnsi="Cambria Math"/>
                    <w:sz w:val="18"/>
                    <w:szCs w:val="18"/>
                  </w:rPr>
                  <m:t>y</m:t>
                </m:r>
              </m:oMath>
            </m:oMathPara>
          </w:p>
        </w:tc>
        <w:tc>
          <w:tcPr>
            <w:tcW w:w="960" w:type="dxa"/>
          </w:tcPr>
          <w:p w:rsidR="00892B83" w:rsidRDefault="00892B83" w:rsidP="00892B83">
            <w:pPr>
              <w:jc w:val="center"/>
              <w:rPr>
                <w:sz w:val="18"/>
                <w:szCs w:val="18"/>
              </w:rPr>
            </w:pPr>
            <w:r>
              <w:rPr>
                <w:sz w:val="18"/>
                <w:szCs w:val="18"/>
              </w:rPr>
              <w:t>1800</w:t>
            </w:r>
          </w:p>
        </w:tc>
        <w:tc>
          <w:tcPr>
            <w:tcW w:w="960" w:type="dxa"/>
          </w:tcPr>
          <w:p w:rsidR="00892B83" w:rsidRDefault="00892B83" w:rsidP="00892B83">
            <w:pPr>
              <w:jc w:val="center"/>
              <w:rPr>
                <w:sz w:val="18"/>
                <w:szCs w:val="18"/>
              </w:rPr>
            </w:pPr>
            <w:r>
              <w:rPr>
                <w:sz w:val="18"/>
                <w:szCs w:val="18"/>
              </w:rPr>
              <w:t>2040</w:t>
            </w:r>
          </w:p>
        </w:tc>
        <w:tc>
          <w:tcPr>
            <w:tcW w:w="960" w:type="dxa"/>
          </w:tcPr>
          <w:p w:rsidR="00892B83" w:rsidRDefault="00892B83" w:rsidP="00892B83">
            <w:pPr>
              <w:jc w:val="center"/>
              <w:rPr>
                <w:sz w:val="18"/>
                <w:szCs w:val="18"/>
              </w:rPr>
            </w:pPr>
            <w:r>
              <w:rPr>
                <w:sz w:val="18"/>
                <w:szCs w:val="18"/>
              </w:rPr>
              <w:t>2400</w:t>
            </w:r>
          </w:p>
        </w:tc>
        <w:tc>
          <w:tcPr>
            <w:tcW w:w="960" w:type="dxa"/>
          </w:tcPr>
          <w:p w:rsidR="00892B83" w:rsidRDefault="00892B83" w:rsidP="00892B83">
            <w:pPr>
              <w:jc w:val="center"/>
              <w:rPr>
                <w:sz w:val="18"/>
                <w:szCs w:val="18"/>
              </w:rPr>
            </w:pPr>
            <w:r>
              <w:rPr>
                <w:sz w:val="18"/>
                <w:szCs w:val="18"/>
              </w:rPr>
              <w:t>2825</w:t>
            </w:r>
          </w:p>
        </w:tc>
        <w:tc>
          <w:tcPr>
            <w:tcW w:w="960" w:type="dxa"/>
          </w:tcPr>
          <w:p w:rsidR="00892B83" w:rsidRDefault="00892B83" w:rsidP="00892B83">
            <w:pPr>
              <w:jc w:val="center"/>
              <w:rPr>
                <w:sz w:val="18"/>
                <w:szCs w:val="18"/>
              </w:rPr>
            </w:pPr>
            <w:r>
              <w:rPr>
                <w:sz w:val="18"/>
                <w:szCs w:val="18"/>
              </w:rPr>
              <w:t>3275</w:t>
            </w:r>
          </w:p>
        </w:tc>
        <w:tc>
          <w:tcPr>
            <w:tcW w:w="960" w:type="dxa"/>
          </w:tcPr>
          <w:p w:rsidR="00892B83" w:rsidRDefault="00892B83" w:rsidP="00892B83">
            <w:pPr>
              <w:jc w:val="center"/>
              <w:rPr>
                <w:sz w:val="18"/>
                <w:szCs w:val="18"/>
              </w:rPr>
            </w:pPr>
            <w:r>
              <w:rPr>
                <w:sz w:val="18"/>
                <w:szCs w:val="18"/>
              </w:rPr>
              <w:t>3900</w:t>
            </w:r>
          </w:p>
        </w:tc>
        <w:tc>
          <w:tcPr>
            <w:tcW w:w="960" w:type="dxa"/>
          </w:tcPr>
          <w:p w:rsidR="00892B83" w:rsidRDefault="00892B83" w:rsidP="00892B83">
            <w:pPr>
              <w:jc w:val="center"/>
              <w:rPr>
                <w:sz w:val="18"/>
                <w:szCs w:val="18"/>
              </w:rPr>
            </w:pPr>
            <w:r>
              <w:rPr>
                <w:sz w:val="18"/>
                <w:szCs w:val="18"/>
              </w:rPr>
              <w:t>4500</w:t>
            </w:r>
          </w:p>
        </w:tc>
      </w:tr>
    </w:tbl>
    <w:p w:rsidR="00892B83" w:rsidRDefault="00892B83">
      <w:pPr>
        <w:rPr>
          <w:sz w:val="18"/>
          <w:szCs w:val="18"/>
        </w:rPr>
      </w:pPr>
    </w:p>
    <w:p w:rsidR="00892B83" w:rsidRDefault="00403441">
      <w:pPr>
        <w:rPr>
          <w:sz w:val="18"/>
          <w:szCs w:val="18"/>
        </w:rPr>
      </w:pPr>
      <w:r>
        <w:rPr>
          <w:rFonts w:eastAsia="Times New Roman" w:cs="Times New Roman"/>
          <w:noProof/>
        </w:rPr>
        <w:drawing>
          <wp:anchor distT="0" distB="0" distL="114300" distR="114300" simplePos="0" relativeHeight="251662336" behindDoc="1" locked="0" layoutInCell="1" allowOverlap="1" wp14:anchorId="22200713" wp14:editId="41BC26F7">
            <wp:simplePos x="0" y="0"/>
            <wp:positionH relativeFrom="column">
              <wp:posOffset>5372100</wp:posOffset>
            </wp:positionH>
            <wp:positionV relativeFrom="paragraph">
              <wp:posOffset>301625</wp:posOffset>
            </wp:positionV>
            <wp:extent cx="1485900" cy="2097096"/>
            <wp:effectExtent l="0" t="0" r="0" b="11430"/>
            <wp:wrapNone/>
            <wp:docPr id="4" name="yui_3_10_0_1_1465136019622_1181" descr="969 Topps Baseball Cards &amp; Free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65136019622_1181" descr="969 Topps Baseball Cards &amp; Free Checkl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2097096"/>
                    </a:xfrm>
                    <a:prstGeom prst="rect">
                      <a:avLst/>
                    </a:prstGeom>
                    <a:noFill/>
                    <a:ln>
                      <a:noFill/>
                    </a:ln>
                  </pic:spPr>
                </pic:pic>
              </a:graphicData>
            </a:graphic>
            <wp14:sizeRelH relativeFrom="page">
              <wp14:pctWidth>0</wp14:pctWidth>
            </wp14:sizeRelH>
            <wp14:sizeRelV relativeFrom="page">
              <wp14:pctHeight>0</wp14:pctHeight>
            </wp14:sizeRelV>
          </wp:anchor>
        </w:drawing>
      </w:r>
      <w:r w:rsidR="00892B83">
        <w:rPr>
          <w:b/>
          <w:i/>
          <w:sz w:val="18"/>
          <w:szCs w:val="18"/>
        </w:rPr>
        <w:t xml:space="preserve">Part A: </w:t>
      </w:r>
      <w:r w:rsidR="00892B83">
        <w:rPr>
          <w:sz w:val="18"/>
          <w:szCs w:val="18"/>
        </w:rPr>
        <w:t>Use linear regression to write an equation</w:t>
      </w:r>
      <w:r>
        <w:rPr>
          <w:sz w:val="18"/>
          <w:szCs w:val="18"/>
        </w:rPr>
        <w:t xml:space="preserve"> </w:t>
      </w:r>
      <w:r w:rsidR="00892B83">
        <w:rPr>
          <w:sz w:val="18"/>
          <w:szCs w:val="18"/>
        </w:rPr>
        <w:t xml:space="preserve">that models the relationship between the value of the card and the time in years.  </w:t>
      </w:r>
      <w:r w:rsidR="000213D4">
        <w:rPr>
          <w:sz w:val="18"/>
          <w:szCs w:val="18"/>
        </w:rPr>
        <w:t>Round the slope</w:t>
      </w:r>
      <w:r>
        <w:rPr>
          <w:sz w:val="18"/>
          <w:szCs w:val="18"/>
        </w:rPr>
        <w:t xml:space="preserve"> </w:t>
      </w:r>
      <w:r w:rsidR="000213D4">
        <w:rPr>
          <w:sz w:val="18"/>
          <w:szCs w:val="18"/>
        </w:rPr>
        <w:t xml:space="preserve">and the y-intercept to the nearest integer. </w:t>
      </w:r>
      <w:r w:rsidR="00892B83">
        <w:rPr>
          <w:sz w:val="18"/>
          <w:szCs w:val="18"/>
        </w:rPr>
        <w:t>Record the correlation coefficient to the nearest hundredth.</w:t>
      </w:r>
      <w:r>
        <w:rPr>
          <w:sz w:val="18"/>
          <w:szCs w:val="18"/>
        </w:rPr>
        <w:t xml:space="preserve"> </w:t>
      </w:r>
      <w:r w:rsidR="00892B83">
        <w:rPr>
          <w:sz w:val="18"/>
          <w:szCs w:val="18"/>
        </w:rPr>
        <w:t>What does the correlation coefficient suggest about</w:t>
      </w:r>
      <w:r>
        <w:rPr>
          <w:sz w:val="18"/>
          <w:szCs w:val="18"/>
        </w:rPr>
        <w:t xml:space="preserve"> </w:t>
      </w:r>
      <w:r w:rsidR="00892B83">
        <w:rPr>
          <w:sz w:val="18"/>
          <w:szCs w:val="18"/>
        </w:rPr>
        <w:t>how well a linear model fits the data? Explain.</w:t>
      </w:r>
    </w:p>
    <w:p w:rsidR="00892B83" w:rsidRDefault="00892B83">
      <w:pPr>
        <w:rPr>
          <w:sz w:val="18"/>
          <w:szCs w:val="18"/>
        </w:rPr>
      </w:pPr>
    </w:p>
    <w:p w:rsidR="00892B83" w:rsidRDefault="00892B83">
      <w:pPr>
        <w:rPr>
          <w:sz w:val="18"/>
          <w:szCs w:val="18"/>
        </w:rPr>
      </w:pPr>
    </w:p>
    <w:p w:rsidR="00892B83" w:rsidRDefault="00892B83">
      <w:pPr>
        <w:rPr>
          <w:sz w:val="18"/>
          <w:szCs w:val="18"/>
        </w:rPr>
      </w:pPr>
    </w:p>
    <w:p w:rsidR="00892B83" w:rsidRDefault="00892B83">
      <w:pPr>
        <w:rPr>
          <w:sz w:val="18"/>
          <w:szCs w:val="18"/>
        </w:rPr>
      </w:pPr>
    </w:p>
    <w:p w:rsidR="00892B83" w:rsidRDefault="00892B83">
      <w:pPr>
        <w:rPr>
          <w:sz w:val="18"/>
          <w:szCs w:val="18"/>
        </w:rPr>
      </w:pPr>
    </w:p>
    <w:p w:rsidR="00403441" w:rsidRDefault="00403441">
      <w:pPr>
        <w:rPr>
          <w:sz w:val="18"/>
          <w:szCs w:val="18"/>
        </w:rPr>
      </w:pPr>
    </w:p>
    <w:p w:rsidR="00403441" w:rsidRDefault="00403441">
      <w:pPr>
        <w:rPr>
          <w:sz w:val="18"/>
          <w:szCs w:val="18"/>
        </w:rPr>
      </w:pPr>
    </w:p>
    <w:p w:rsidR="00403441" w:rsidRDefault="00403441">
      <w:pPr>
        <w:rPr>
          <w:sz w:val="18"/>
          <w:szCs w:val="18"/>
        </w:rPr>
      </w:pPr>
    </w:p>
    <w:p w:rsidR="00403441" w:rsidRDefault="00403441">
      <w:pPr>
        <w:rPr>
          <w:sz w:val="18"/>
          <w:szCs w:val="18"/>
        </w:rPr>
      </w:pPr>
    </w:p>
    <w:p w:rsidR="00403441" w:rsidRDefault="00403441">
      <w:pPr>
        <w:rPr>
          <w:sz w:val="18"/>
          <w:szCs w:val="18"/>
        </w:rPr>
      </w:pPr>
    </w:p>
    <w:p w:rsidR="00403441" w:rsidRDefault="00403441">
      <w:pPr>
        <w:rPr>
          <w:sz w:val="18"/>
          <w:szCs w:val="18"/>
        </w:rPr>
      </w:pPr>
    </w:p>
    <w:p w:rsidR="00403441" w:rsidRDefault="00403441">
      <w:pPr>
        <w:rPr>
          <w:sz w:val="18"/>
          <w:szCs w:val="18"/>
        </w:rPr>
      </w:pPr>
    </w:p>
    <w:p w:rsidR="00403441" w:rsidRDefault="00403441">
      <w:pPr>
        <w:rPr>
          <w:sz w:val="18"/>
          <w:szCs w:val="18"/>
        </w:rPr>
      </w:pPr>
    </w:p>
    <w:p w:rsidR="00892B83" w:rsidRDefault="00892B83">
      <w:pPr>
        <w:rPr>
          <w:sz w:val="18"/>
          <w:szCs w:val="18"/>
        </w:rPr>
      </w:pPr>
    </w:p>
    <w:p w:rsidR="00892B83" w:rsidRDefault="00403441">
      <w:pPr>
        <w:rPr>
          <w:sz w:val="18"/>
          <w:szCs w:val="18"/>
        </w:rPr>
      </w:pPr>
      <w:r>
        <w:rPr>
          <w:b/>
          <w:i/>
          <w:sz w:val="18"/>
          <w:szCs w:val="18"/>
        </w:rPr>
        <w:t xml:space="preserve">Part B: </w:t>
      </w:r>
      <w:r>
        <w:rPr>
          <w:sz w:val="18"/>
          <w:szCs w:val="18"/>
        </w:rPr>
        <w:t xml:space="preserve">What do the slope and the slope and the y-intercept represent in the context of the problem?                       </w:t>
      </w: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892B83" w:rsidRDefault="00892B83">
      <w:pPr>
        <w:rPr>
          <w:sz w:val="18"/>
          <w:szCs w:val="18"/>
        </w:rPr>
      </w:pPr>
    </w:p>
    <w:p w:rsidR="00892B83" w:rsidRDefault="00892B83">
      <w:pPr>
        <w:rPr>
          <w:sz w:val="18"/>
          <w:szCs w:val="18"/>
        </w:rPr>
      </w:pPr>
    </w:p>
    <w:p w:rsidR="0034397C" w:rsidRDefault="0034397C">
      <w:pPr>
        <w:rPr>
          <w:sz w:val="18"/>
          <w:szCs w:val="18"/>
        </w:rPr>
      </w:pPr>
    </w:p>
    <w:p w:rsidR="0034397C" w:rsidRDefault="0034397C">
      <w:pPr>
        <w:rPr>
          <w:sz w:val="18"/>
          <w:szCs w:val="18"/>
        </w:rPr>
      </w:pPr>
    </w:p>
    <w:p w:rsidR="00892B83" w:rsidRDefault="00892B83">
      <w:pPr>
        <w:rPr>
          <w:sz w:val="18"/>
          <w:szCs w:val="18"/>
        </w:rPr>
      </w:pPr>
    </w:p>
    <w:p w:rsidR="00892B83" w:rsidRDefault="00892B83">
      <w:pPr>
        <w:rPr>
          <w:sz w:val="18"/>
          <w:szCs w:val="18"/>
        </w:rPr>
      </w:pPr>
    </w:p>
    <w:p w:rsidR="00892B83" w:rsidRDefault="00892B83">
      <w:pPr>
        <w:rPr>
          <w:sz w:val="18"/>
          <w:szCs w:val="18"/>
        </w:rPr>
      </w:pPr>
      <w:r>
        <w:rPr>
          <w:b/>
          <w:i/>
          <w:sz w:val="18"/>
          <w:szCs w:val="18"/>
        </w:rPr>
        <w:t xml:space="preserve">Part C: </w:t>
      </w:r>
      <w:r>
        <w:rPr>
          <w:sz w:val="18"/>
          <w:szCs w:val="18"/>
        </w:rPr>
        <w:t>Sketch the residual plot for the data on the axes below. What does the residual plot suggest about how well the linear model fits the data?</w:t>
      </w:r>
      <w:r w:rsidR="00FB3224">
        <w:rPr>
          <w:sz w:val="18"/>
          <w:szCs w:val="18"/>
        </w:rPr>
        <w:t xml:space="preserve"> Explain your reasoning.</w:t>
      </w:r>
      <w:bookmarkStart w:id="0" w:name="_GoBack"/>
      <w:bookmarkEnd w:id="0"/>
    </w:p>
    <w:p w:rsidR="00892B83" w:rsidRDefault="00892B83">
      <w:pPr>
        <w:rPr>
          <w:sz w:val="18"/>
          <w:szCs w:val="18"/>
        </w:rPr>
      </w:pPr>
      <w:r>
        <w:rPr>
          <w:noProof/>
          <w:sz w:val="18"/>
          <w:szCs w:val="18"/>
        </w:rPr>
        <mc:AlternateContent>
          <mc:Choice Requires="wps">
            <w:drawing>
              <wp:anchor distT="0" distB="0" distL="114300" distR="114300" simplePos="0" relativeHeight="251659264" behindDoc="0" locked="0" layoutInCell="1" allowOverlap="1" wp14:anchorId="25838FB2" wp14:editId="432C63D9">
                <wp:simplePos x="0" y="0"/>
                <wp:positionH relativeFrom="column">
                  <wp:posOffset>114300</wp:posOffset>
                </wp:positionH>
                <wp:positionV relativeFrom="paragraph">
                  <wp:posOffset>45085</wp:posOffset>
                </wp:positionV>
                <wp:extent cx="0" cy="2030095"/>
                <wp:effectExtent l="127000" t="50800" r="101600" b="103505"/>
                <wp:wrapNone/>
                <wp:docPr id="1" name="Straight Arrow Connector 1"/>
                <wp:cNvGraphicFramePr/>
                <a:graphic xmlns:a="http://schemas.openxmlformats.org/drawingml/2006/main">
                  <a:graphicData uri="http://schemas.microsoft.com/office/word/2010/wordprocessingShape">
                    <wps:wsp>
                      <wps:cNvCnPr/>
                      <wps:spPr>
                        <a:xfrm>
                          <a:off x="0" y="0"/>
                          <a:ext cx="0" cy="2030095"/>
                        </a:xfrm>
                        <a:prstGeom prst="straightConnector1">
                          <a:avLst/>
                        </a:prstGeom>
                        <a:ln w="9525" cmpd="sng">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 o:spid="_x0000_s1026" type="#_x0000_t32" style="position:absolute;margin-left:9pt;margin-top:3.55pt;width:0;height:1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ucouQBAAAeBAAADgAAAGRycy9lMm9Eb2MueG1srFNNb9QwEL0j8R8s39lkUy2i0WYrtAUuCFYU&#10;foDr2ImFvzQ2m+TfM3ayaQVVD1UvTmzPezPvzXh/MxpNzgKCcrah201JibDctcp2Df318/O7D5SE&#10;yGzLtLOioZMI9Obw9s1+8LWoXO90K4AgiQ314Bvax+jrogi8F4aFjfPC4qV0YFjELXRFC2xAdqOL&#10;qizfF4OD1oPjIgQ8vZ0v6SHzSyl4/C5lEJHohmJtMa+Q1/u0Foc9qztgvld8KYO9oArDlMWkK9Ut&#10;i4z8AfUflVEcXHAybrgzhZNScZE1oJpt+Y+au555kbWgOcGvNoXXo+XfzicgqsXeUWKZwRbdRWCq&#10;6yP5COAGcnTWoo0OyDa5NfhQI+hoT7Dsgj9Bkj5KMOmLosiYHZ5Wh8UYCZ8POZ5W5VVZXu8SX/EA&#10;9BDiF+EMST8NDUsdawHb7DA7fw1xBl4AKau2ZGjo9a7aUcKNR0HBdhnQC9Z+si2Jk0d1LIma2x6Z&#10;0k9cYEXaYmFJ6awt/8VJiznRDyHRMVRzlfnzrIqjBnJmOGXt7+xTZsHIBJFK6xVUPg9aYhNM5Pld&#10;gdXzwDU6Z3Q2rkCjrIOnwHG8lCrn+IvqWWuSfe/aKXc624FDmDu2PJg05Y/3Gf7wrA9/AQAA//8D&#10;AFBLAwQUAAYACAAAACEASsyUQNwAAAAHAQAADwAAAGRycy9kb3ducmV2LnhtbEyPwWrDMBBE74X+&#10;g9hAb42cBBzjWA6hpIfSltK0FHKTrY0tYq2MpMTu31c+NcfHLDNvi+1oOnZF57UlAYt5AgyptkpT&#10;I+D76/kxA+aDJCU7SyjgFz1sy/u7QubKDvSJ10NoWCwhn0sBbQh9zrmvWzTSz22PFLOTdUaGiK7h&#10;yskhlpuOL5Mk5UZqigut7PGpxfp8uBgBP03VD/ii9P49aLd6O67T/cerEA+zcbcBFnAM/8cw6Ud1&#10;KKNTZS+kPOsiZ/GVIGC9ADbFE1YCVss0A14W/Na//AMAAP//AwBQSwECLQAUAAYACAAAACEA5JnD&#10;wPsAAADhAQAAEwAAAAAAAAAAAAAAAAAAAAAAW0NvbnRlbnRfVHlwZXNdLnhtbFBLAQItABQABgAI&#10;AAAAIQAjsmrh1wAAAJQBAAALAAAAAAAAAAAAAAAAACwBAABfcmVscy8ucmVsc1BLAQItABQABgAI&#10;AAAAIQANy5yi5AEAAB4EAAAOAAAAAAAAAAAAAAAAACwCAABkcnMvZTJvRG9jLnhtbFBLAQItABQA&#10;BgAIAAAAIQBKzJRA3AAAAAcBAAAPAAAAAAAAAAAAAAAAADwEAABkcnMvZG93bnJldi54bWxQSwUG&#10;AAAAAAQABADzAAAARQUAAAAA&#10;" strokecolor="black [3200]">
                <v:stroke startarrow="open" endarrow="open"/>
                <v:shadow on="t" opacity="22937f" mv:blur="40000f" origin=",.5" offset="0,23000emu"/>
              </v:shape>
            </w:pict>
          </mc:Fallback>
        </mc:AlternateContent>
      </w:r>
    </w:p>
    <w:p w:rsidR="00892B83" w:rsidRDefault="00892B83">
      <w:pPr>
        <w:rPr>
          <w:sz w:val="18"/>
          <w:szCs w:val="18"/>
        </w:rPr>
      </w:pPr>
    </w:p>
    <w:p w:rsidR="00892B83" w:rsidRDefault="00892B83">
      <w:pPr>
        <w:rPr>
          <w:sz w:val="18"/>
          <w:szCs w:val="18"/>
        </w:rPr>
      </w:pPr>
    </w:p>
    <w:p w:rsidR="00892B83" w:rsidRDefault="00892B83">
      <w:pPr>
        <w:rPr>
          <w:sz w:val="18"/>
          <w:szCs w:val="18"/>
        </w:rPr>
      </w:pPr>
    </w:p>
    <w:p w:rsidR="00892B83" w:rsidRDefault="00892B83">
      <w:pPr>
        <w:rPr>
          <w:sz w:val="18"/>
          <w:szCs w:val="18"/>
        </w:rPr>
      </w:pPr>
    </w:p>
    <w:p w:rsidR="00892B83" w:rsidRDefault="00892B83">
      <w:pPr>
        <w:rPr>
          <w:sz w:val="18"/>
          <w:szCs w:val="18"/>
        </w:rPr>
      </w:pPr>
    </w:p>
    <w:p w:rsidR="00892B83" w:rsidRDefault="00892B83">
      <w:pPr>
        <w:rPr>
          <w:sz w:val="18"/>
          <w:szCs w:val="18"/>
        </w:rPr>
      </w:pPr>
    </w:p>
    <w:p w:rsidR="00892B83" w:rsidRDefault="000213D4">
      <w:pPr>
        <w:rPr>
          <w:sz w:val="18"/>
          <w:szCs w:val="18"/>
        </w:rPr>
      </w:pPr>
      <w:r>
        <w:rPr>
          <w:noProof/>
          <w:sz w:val="18"/>
          <w:szCs w:val="18"/>
        </w:rPr>
        <mc:AlternateContent>
          <mc:Choice Requires="wps">
            <w:drawing>
              <wp:anchor distT="0" distB="0" distL="114300" distR="114300" simplePos="0" relativeHeight="251660288" behindDoc="0" locked="0" layoutInCell="1" allowOverlap="1" wp14:anchorId="1FCB40C5" wp14:editId="53808794">
                <wp:simplePos x="0" y="0"/>
                <wp:positionH relativeFrom="column">
                  <wp:posOffset>114300</wp:posOffset>
                </wp:positionH>
                <wp:positionV relativeFrom="paragraph">
                  <wp:posOffset>108585</wp:posOffset>
                </wp:positionV>
                <wp:extent cx="2400300" cy="0"/>
                <wp:effectExtent l="0" t="101600" r="38100" b="177800"/>
                <wp:wrapNone/>
                <wp:docPr id="2" name="Straight Arrow Connector 2"/>
                <wp:cNvGraphicFramePr/>
                <a:graphic xmlns:a="http://schemas.openxmlformats.org/drawingml/2006/main">
                  <a:graphicData uri="http://schemas.microsoft.com/office/word/2010/wordprocessingShape">
                    <wps:wsp>
                      <wps:cNvCnPr/>
                      <wps:spPr>
                        <a:xfrm>
                          <a:off x="0" y="0"/>
                          <a:ext cx="2400300" cy="0"/>
                        </a:xfrm>
                        <a:prstGeom prst="straightConnector1">
                          <a:avLst/>
                        </a:prstGeom>
                        <a:ln w="9525" cmpd="sng">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id="Straight Arrow Connector 2" o:spid="_x0000_s1026" type="#_x0000_t32" style="position:absolute;margin-left:9pt;margin-top:8.55pt;width:189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eii90BAAAFBAAADgAAAGRycy9lMm9Eb2MueG1srFNNj9MwEL0j8R8s32nSLIugarpCXeCCoGLZ&#10;H+B17MbC9lhj0yT/nrGbZhGs9oC4+HPem3nP4+3N6Cw7KYwGfMvXq5oz5SV0xh9bfv/946u3nMUk&#10;fCcseNXySUV+s3v5YjuEjWqgB9spZETi42YILe9TCpuqirJXTsQVBOXpUgM6kWiLx6pDMRC7s1VT&#10;12+qAbALCFLFSKe350u+K/xaK5m+ah1VYrblVFsqI5bxIY/Vbis2RxShN3IuQ/xDFU4YT0kXqluR&#10;BPuJ5i8qZyRCBJ1WElwFWhupigZSs67/UHPXi6CKFjInhsWm+P9o5ZfTAZnpWt5w5oWjJ7pLKMyx&#10;T+w9IgxsD96TjYCsyW4NIW4ItPcHnHcxHDBLHzW6PJMoNhaHp8VhNSYm6bB5XddXNT2EvNxVj8CA&#10;MX1S4FhetDzOdSwFrIvD4vQ5JkpNwAsgZ7WeDS1/d91cE7kLJCj6YwEkYewH37E0BVInsqgshPDW&#10;05QFnSWUVZqsOvN9U5qMoaKvCk1pSbW3yE6Cmqn7sV5YKDJDtLF2AdXPg+bYDFOlTRdg8zxwiS4Z&#10;wacF6IwHfAqcxkup+hx/UX3WmmU/QDeVBy12UK8Vf+Z/kZv5932BP/7e3S8AAAD//wMAUEsDBBQA&#10;BgAIAAAAIQCaN6uo2gAAAAgBAAAPAAAAZHJzL2Rvd25yZXYueG1sTE/LTsMwELwj8Q/WInGjTkGk&#10;JcSpCogDB4QofMA2Xpwo8TqK3TTw9SziAKfVPDQ7U25m36uJxtgGNrBcZKCI62Bbdgbe3x4v1qBi&#10;QrbYByYDnxRhU52elFjYcORXmnbJKQnhWKCBJqWh0DrWDXmMizAQi/YRRo9J4Oi0HfEo4b7Xl1mW&#10;a48ty4cGB7pvqO52B29AP6ym56drl00vX12fd3cu73BrzPnZvL0FlWhOf2b4qS/VoZJO+3BgG1Uv&#10;eC1TktzVEpToVze5EPtfQlel/j+g+gYAAP//AwBQSwECLQAUAAYACAAAACEA5JnDwPsAAADhAQAA&#10;EwAAAAAAAAAAAAAAAAAAAAAAW0NvbnRlbnRfVHlwZXNdLnhtbFBLAQItABQABgAIAAAAIQAjsmrh&#10;1wAAAJQBAAALAAAAAAAAAAAAAAAAACwBAABfcmVscy8ucmVsc1BLAQItABQABgAIAAAAIQDsF6KL&#10;3QEAAAUEAAAOAAAAAAAAAAAAAAAAACwCAABkcnMvZTJvRG9jLnhtbFBLAQItABQABgAIAAAAIQCa&#10;N6uo2gAAAAgBAAAPAAAAAAAAAAAAAAAAADUEAABkcnMvZG93bnJldi54bWxQSwUGAAAAAAQABADz&#10;AAAAPAUAAAAA&#10;" strokecolor="black [3200]">
                <v:stroke endarrow="open"/>
                <v:shadow on="t" opacity="22937f" mv:blur="40000f" origin=",.5" offset="0,23000emu"/>
              </v:shape>
            </w:pict>
          </mc:Fallback>
        </mc:AlternateContent>
      </w:r>
    </w:p>
    <w:p w:rsidR="00892B83" w:rsidRDefault="00892B83">
      <w:pPr>
        <w:rPr>
          <w:sz w:val="18"/>
          <w:szCs w:val="18"/>
        </w:rPr>
      </w:pPr>
    </w:p>
    <w:p w:rsidR="00892B83" w:rsidRDefault="00892B83">
      <w:pPr>
        <w:rPr>
          <w:sz w:val="18"/>
          <w:szCs w:val="18"/>
        </w:rPr>
      </w:pPr>
    </w:p>
    <w:p w:rsidR="00892B83" w:rsidRDefault="00892B83">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892B83" w:rsidRPr="000213D4" w:rsidRDefault="00892B83">
      <w:pPr>
        <w:rPr>
          <w:b/>
          <w:i/>
          <w:sz w:val="18"/>
          <w:szCs w:val="18"/>
        </w:rPr>
      </w:pPr>
      <w:r>
        <w:rPr>
          <w:b/>
          <w:i/>
          <w:sz w:val="18"/>
          <w:szCs w:val="18"/>
        </w:rPr>
        <w:lastRenderedPageBreak/>
        <w:t xml:space="preserve">Part D: </w:t>
      </w:r>
      <w:r>
        <w:rPr>
          <w:sz w:val="18"/>
          <w:szCs w:val="18"/>
        </w:rPr>
        <w:t>Use exponential regression to write an equation that models the relationship between</w:t>
      </w:r>
      <w:r w:rsidR="000213D4">
        <w:rPr>
          <w:sz w:val="18"/>
          <w:szCs w:val="18"/>
        </w:rPr>
        <w:t xml:space="preserve"> </w:t>
      </w:r>
      <w:r>
        <w:rPr>
          <w:sz w:val="18"/>
          <w:szCs w:val="18"/>
        </w:rPr>
        <w:t xml:space="preserve">the value of the card and the time in years. </w:t>
      </w:r>
      <w:r w:rsidR="000213D4">
        <w:rPr>
          <w:sz w:val="18"/>
          <w:szCs w:val="18"/>
        </w:rPr>
        <w:t xml:space="preserve"> Round the parameters to the nearest integer. </w:t>
      </w:r>
      <w:r>
        <w:rPr>
          <w:sz w:val="18"/>
          <w:szCs w:val="18"/>
        </w:rPr>
        <w:t>What</w:t>
      </w:r>
      <w:r w:rsidR="000213D4">
        <w:rPr>
          <w:b/>
          <w:i/>
          <w:sz w:val="18"/>
          <w:szCs w:val="18"/>
        </w:rPr>
        <w:t xml:space="preserve"> </w:t>
      </w:r>
      <w:r>
        <w:rPr>
          <w:sz w:val="18"/>
          <w:szCs w:val="18"/>
        </w:rPr>
        <w:t xml:space="preserve">do the </w:t>
      </w:r>
      <m:oMath>
        <m:r>
          <w:rPr>
            <w:rFonts w:ascii="Cambria Math" w:hAnsi="Cambria Math"/>
            <w:sz w:val="18"/>
            <w:szCs w:val="18"/>
          </w:rPr>
          <m:t>a</m:t>
        </m:r>
      </m:oMath>
      <w:r>
        <w:rPr>
          <w:sz w:val="18"/>
          <w:szCs w:val="18"/>
        </w:rPr>
        <w:t xml:space="preserve"> and </w:t>
      </w:r>
      <m:oMath>
        <m:r>
          <w:rPr>
            <w:rFonts w:ascii="Cambria Math" w:hAnsi="Cambria Math"/>
            <w:sz w:val="18"/>
            <w:szCs w:val="18"/>
          </w:rPr>
          <m:t>b</m:t>
        </m:r>
      </m:oMath>
      <w:r>
        <w:rPr>
          <w:sz w:val="18"/>
          <w:szCs w:val="18"/>
        </w:rPr>
        <w:t xml:space="preserve"> values in your equation represent</w:t>
      </w:r>
      <w:r w:rsidR="000213D4">
        <w:rPr>
          <w:b/>
          <w:i/>
          <w:sz w:val="18"/>
          <w:szCs w:val="18"/>
        </w:rPr>
        <w:t xml:space="preserve"> </w:t>
      </w:r>
      <w:r>
        <w:rPr>
          <w:sz w:val="18"/>
          <w:szCs w:val="18"/>
        </w:rPr>
        <w:t>in the context of the problem?</w:t>
      </w: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34397C" w:rsidRDefault="0034397C">
      <w:pPr>
        <w:rPr>
          <w:sz w:val="18"/>
          <w:szCs w:val="18"/>
        </w:rPr>
      </w:pPr>
    </w:p>
    <w:p w:rsidR="0034397C" w:rsidRDefault="0034397C">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r>
        <w:rPr>
          <w:noProof/>
          <w:sz w:val="18"/>
          <w:szCs w:val="18"/>
        </w:rPr>
        <w:drawing>
          <wp:anchor distT="0" distB="0" distL="114300" distR="114300" simplePos="0" relativeHeight="251661312" behindDoc="1" locked="0" layoutInCell="1" allowOverlap="1" wp14:anchorId="7EEDD338" wp14:editId="04CD0F12">
            <wp:simplePos x="0" y="0"/>
            <wp:positionH relativeFrom="column">
              <wp:posOffset>0</wp:posOffset>
            </wp:positionH>
            <wp:positionV relativeFrom="paragraph">
              <wp:posOffset>370840</wp:posOffset>
            </wp:positionV>
            <wp:extent cx="3200400" cy="2626254"/>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2626254"/>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18"/>
          <w:szCs w:val="18"/>
        </w:rPr>
        <w:t xml:space="preserve">Part E: </w:t>
      </w:r>
      <w:r>
        <w:rPr>
          <w:sz w:val="18"/>
          <w:szCs w:val="18"/>
        </w:rPr>
        <w:t>Construct a residual plot of the data on the axes provided.</w:t>
      </w:r>
      <w:r>
        <w:rPr>
          <w:b/>
          <w:i/>
          <w:sz w:val="18"/>
          <w:szCs w:val="18"/>
        </w:rPr>
        <w:t xml:space="preserve">  </w:t>
      </w:r>
      <w:r>
        <w:rPr>
          <w:sz w:val="18"/>
          <w:szCs w:val="18"/>
        </w:rPr>
        <w:t>What does the residual plot suggest about how well the exponential model fits the data?</w:t>
      </w:r>
      <w:r w:rsidR="00FB3224">
        <w:rPr>
          <w:sz w:val="18"/>
          <w:szCs w:val="18"/>
        </w:rPr>
        <w:t xml:space="preserve"> Explain your reasoning.</w:t>
      </w: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Default="000213D4">
      <w:pPr>
        <w:rPr>
          <w:sz w:val="18"/>
          <w:szCs w:val="18"/>
        </w:rPr>
      </w:pPr>
    </w:p>
    <w:p w:rsidR="000213D4" w:rsidRPr="000213D4" w:rsidRDefault="000213D4">
      <w:pPr>
        <w:rPr>
          <w:sz w:val="18"/>
          <w:szCs w:val="18"/>
        </w:rPr>
      </w:pPr>
      <w:r>
        <w:rPr>
          <w:b/>
          <w:i/>
          <w:sz w:val="18"/>
          <w:szCs w:val="18"/>
        </w:rPr>
        <w:t xml:space="preserve">Part F: </w:t>
      </w:r>
      <w:r>
        <w:rPr>
          <w:sz w:val="18"/>
          <w:szCs w:val="18"/>
        </w:rPr>
        <w:t xml:space="preserve">The actual value of the baseball card 25 years after the initial purchase was </w:t>
      </w:r>
      <w:r w:rsidR="00403441">
        <w:rPr>
          <w:sz w:val="18"/>
          <w:szCs w:val="18"/>
        </w:rPr>
        <w:t>$74,500. Use your linear and exponential models to find the predicted value of the card after 25 years.  Which one does the better job of predicting the value of the card over time? Explain.</w:t>
      </w:r>
    </w:p>
    <w:sectPr w:rsidR="000213D4" w:rsidRPr="000213D4" w:rsidSect="00892B8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83"/>
    <w:rsid w:val="000213D4"/>
    <w:rsid w:val="0034397C"/>
    <w:rsid w:val="00403441"/>
    <w:rsid w:val="004E593B"/>
    <w:rsid w:val="00892B83"/>
    <w:rsid w:val="00A32B1D"/>
    <w:rsid w:val="00E06342"/>
    <w:rsid w:val="00FB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B83"/>
    <w:rPr>
      <w:color w:val="808080"/>
    </w:rPr>
  </w:style>
  <w:style w:type="paragraph" w:styleId="BalloonText">
    <w:name w:val="Balloon Text"/>
    <w:basedOn w:val="Normal"/>
    <w:link w:val="BalloonTextChar"/>
    <w:uiPriority w:val="99"/>
    <w:semiHidden/>
    <w:unhideWhenUsed/>
    <w:rsid w:val="00892B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B83"/>
    <w:rPr>
      <w:rFonts w:ascii="Lucida Grande" w:hAnsi="Lucida Grande" w:cs="Lucida Grande"/>
      <w:sz w:val="18"/>
      <w:szCs w:val="18"/>
    </w:rPr>
  </w:style>
  <w:style w:type="table" w:styleId="TableGrid">
    <w:name w:val="Table Grid"/>
    <w:basedOn w:val="TableNormal"/>
    <w:uiPriority w:val="59"/>
    <w:rsid w:val="00892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B83"/>
    <w:rPr>
      <w:color w:val="808080"/>
    </w:rPr>
  </w:style>
  <w:style w:type="paragraph" w:styleId="BalloonText">
    <w:name w:val="Balloon Text"/>
    <w:basedOn w:val="Normal"/>
    <w:link w:val="BalloonTextChar"/>
    <w:uiPriority w:val="99"/>
    <w:semiHidden/>
    <w:unhideWhenUsed/>
    <w:rsid w:val="00892B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B83"/>
    <w:rPr>
      <w:rFonts w:ascii="Lucida Grande" w:hAnsi="Lucida Grande" w:cs="Lucida Grande"/>
      <w:sz w:val="18"/>
      <w:szCs w:val="18"/>
    </w:rPr>
  </w:style>
  <w:style w:type="table" w:styleId="TableGrid">
    <w:name w:val="Table Grid"/>
    <w:basedOn w:val="TableNormal"/>
    <w:uiPriority w:val="59"/>
    <w:rsid w:val="00892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1541</Characters>
  <Application>Microsoft Macintosh Word</Application>
  <DocSecurity>0</DocSecurity>
  <Lines>12</Lines>
  <Paragraphs>3</Paragraphs>
  <ScaleCrop>false</ScaleCrop>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Widman</dc:creator>
  <cp:keywords/>
  <dc:description/>
  <cp:lastModifiedBy>Brett Widman</cp:lastModifiedBy>
  <cp:revision>2</cp:revision>
  <dcterms:created xsi:type="dcterms:W3CDTF">2016-06-05T15:18:00Z</dcterms:created>
  <dcterms:modified xsi:type="dcterms:W3CDTF">2016-06-05T15:18:00Z</dcterms:modified>
</cp:coreProperties>
</file>